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7F" w:rsidRDefault="00C8743A">
      <w:bookmarkStart w:id="0" w:name="_GoBack"/>
      <w:bookmarkEnd w:id="0"/>
      <w:r>
        <w:t>REPUBLIKA HRVATSKA</w:t>
      </w:r>
    </w:p>
    <w:p w:rsidR="00C8743A" w:rsidRDefault="00C8743A">
      <w:r>
        <w:t>MINISTARSTVO ZNANOSTI I OBRAZOVANJ</w:t>
      </w:r>
    </w:p>
    <w:p w:rsidR="00C8743A" w:rsidRDefault="00C8743A">
      <w:r>
        <w:t>OSNOVNA ŠKOLA AUGUSTA ŠENOE</w:t>
      </w:r>
    </w:p>
    <w:p w:rsidR="00C8743A" w:rsidRDefault="00C8743A">
      <w:r>
        <w:t>ZAGREB – SELSKA CESTA 95</w:t>
      </w:r>
    </w:p>
    <w:p w:rsidR="00C8743A" w:rsidRDefault="00C8743A">
      <w:r>
        <w:t>RKDP:15309</w:t>
      </w:r>
    </w:p>
    <w:p w:rsidR="00C8743A" w:rsidRDefault="00C8743A">
      <w:r>
        <w:t>MB:03273989</w:t>
      </w:r>
    </w:p>
    <w:p w:rsidR="00C8743A" w:rsidRDefault="00C8743A">
      <w:r>
        <w:t>ŠIF.DJELATNSOTI:8520</w:t>
      </w:r>
    </w:p>
    <w:p w:rsidR="00C8743A" w:rsidRDefault="00C8743A">
      <w:r>
        <w:t>IBAN: HR9424020061100941934</w:t>
      </w:r>
    </w:p>
    <w:p w:rsidR="00C8743A" w:rsidRDefault="00C8743A">
      <w:r>
        <w:t>OIB:47377939383</w:t>
      </w:r>
    </w:p>
    <w:p w:rsidR="00C8743A" w:rsidRDefault="00C8743A"/>
    <w:p w:rsidR="00C8743A" w:rsidRDefault="00C8743A"/>
    <w:p w:rsidR="006A75EA" w:rsidRDefault="006A75EA"/>
    <w:p w:rsidR="00C8743A" w:rsidRPr="00C8743A" w:rsidRDefault="00C8743A" w:rsidP="00C8743A">
      <w:pPr>
        <w:jc w:val="center"/>
        <w:rPr>
          <w:sz w:val="28"/>
          <w:szCs w:val="28"/>
        </w:rPr>
      </w:pPr>
      <w:r w:rsidRPr="00C8743A">
        <w:rPr>
          <w:sz w:val="28"/>
          <w:szCs w:val="28"/>
        </w:rPr>
        <w:t>BILJEŠKE UZ FINACIJSKE IZVJEŠTAJE</w:t>
      </w:r>
    </w:p>
    <w:p w:rsidR="00C8743A" w:rsidRDefault="00C8743A" w:rsidP="00C8743A">
      <w:pPr>
        <w:jc w:val="center"/>
        <w:rPr>
          <w:sz w:val="28"/>
          <w:szCs w:val="28"/>
        </w:rPr>
      </w:pPr>
      <w:r w:rsidRPr="00C8743A">
        <w:rPr>
          <w:sz w:val="28"/>
          <w:szCs w:val="28"/>
        </w:rPr>
        <w:t xml:space="preserve">Za razdoblje </w:t>
      </w:r>
      <w:r w:rsidR="00CB76B0">
        <w:rPr>
          <w:sz w:val="28"/>
          <w:szCs w:val="28"/>
        </w:rPr>
        <w:t>01.01.2021. – 31.12.2021</w:t>
      </w:r>
      <w:r w:rsidRPr="00C8743A">
        <w:rPr>
          <w:sz w:val="28"/>
          <w:szCs w:val="28"/>
        </w:rPr>
        <w:t>.</w:t>
      </w:r>
    </w:p>
    <w:p w:rsidR="00C8743A" w:rsidRDefault="00C8743A" w:rsidP="00C8743A"/>
    <w:p w:rsidR="006A75EA" w:rsidRDefault="006A75EA" w:rsidP="00C8743A"/>
    <w:p w:rsidR="00C8743A" w:rsidRDefault="00C8743A" w:rsidP="00C8743A"/>
    <w:p w:rsidR="00C8743A" w:rsidRDefault="00C8743A" w:rsidP="00C8743A">
      <w:r>
        <w:t>Obrazac BIL</w:t>
      </w:r>
    </w:p>
    <w:p w:rsidR="00C8743A" w:rsidRDefault="00C8743A" w:rsidP="00C8743A">
      <w:r>
        <w:t>Škola nema ugovorene odnose koji mogu postati obveza ili imovina, nema sudske sporove u tijeku iz kojih bi mogao proisteći određeni financijski učinak</w:t>
      </w:r>
    </w:p>
    <w:p w:rsidR="007335C3" w:rsidRDefault="007335C3" w:rsidP="00C8743A">
      <w:r>
        <w:t>AOP 183</w:t>
      </w:r>
      <w:r>
        <w:tab/>
        <w:t>u prošloj godini iskazan iznos je za izgradnju područne škole, te ga u 2021. nema</w:t>
      </w:r>
    </w:p>
    <w:p w:rsidR="00C8743A" w:rsidRDefault="00C8743A" w:rsidP="00C8743A"/>
    <w:p w:rsidR="006A75EA" w:rsidRDefault="006A75EA" w:rsidP="00C8743A"/>
    <w:p w:rsidR="00C8743A" w:rsidRDefault="00C8743A" w:rsidP="00C8743A">
      <w:r>
        <w:t>Obrazac PR-RAS</w:t>
      </w:r>
    </w:p>
    <w:p w:rsidR="00D63998" w:rsidRDefault="00D63998" w:rsidP="00C8743A">
      <w:r>
        <w:t>AOP 073</w:t>
      </w:r>
      <w:r>
        <w:tab/>
        <w:t>uplata za plaće asistenata u nastavi i sheme školskog voća</w:t>
      </w:r>
    </w:p>
    <w:p w:rsidR="00C8743A" w:rsidRDefault="00D63998" w:rsidP="008B2B6B">
      <w:pPr>
        <w:ind w:left="1410" w:hanging="1410"/>
      </w:pPr>
      <w:r>
        <w:t>AOP 112</w:t>
      </w:r>
      <w:r w:rsidR="008B2B6B">
        <w:tab/>
        <w:t>uplate Ministarstva z</w:t>
      </w:r>
      <w:r>
        <w:t>a</w:t>
      </w:r>
      <w:r w:rsidR="008B2B6B">
        <w:t xml:space="preserve"> polaganje stručnih ispita, uplate roditelja za š</w:t>
      </w:r>
      <w:r>
        <w:t>kolsku prehranu i      produženi</w:t>
      </w:r>
      <w:r w:rsidR="008B2B6B">
        <w:t xml:space="preserve"> boravak</w:t>
      </w:r>
    </w:p>
    <w:p w:rsidR="008B2B6B" w:rsidRDefault="00D63998" w:rsidP="008B2B6B">
      <w:pPr>
        <w:ind w:left="1410" w:hanging="1410"/>
      </w:pPr>
      <w:r>
        <w:t>AOP 122</w:t>
      </w:r>
      <w:r w:rsidR="008B2B6B">
        <w:tab/>
        <w:t>prihod od iznajmljivanja</w:t>
      </w:r>
    </w:p>
    <w:p w:rsidR="008B2B6B" w:rsidRDefault="00D63998" w:rsidP="008B2B6B">
      <w:pPr>
        <w:ind w:left="1410" w:hanging="1410"/>
      </w:pPr>
      <w:r>
        <w:t>AOP 166</w:t>
      </w:r>
      <w:r w:rsidR="008B2B6B">
        <w:tab/>
        <w:t>za kupnju živežnih namirnica za školsku kuhinju</w:t>
      </w:r>
    </w:p>
    <w:p w:rsidR="006A75EA" w:rsidRDefault="00D63998" w:rsidP="008B2B6B">
      <w:pPr>
        <w:ind w:left="1410" w:hanging="1410"/>
      </w:pPr>
      <w:r>
        <w:t>AOP 176</w:t>
      </w:r>
      <w:r w:rsidR="006A75EA">
        <w:tab/>
        <w:t>vodna naknada, odvoz smeća, potrošnja vode</w:t>
      </w:r>
    </w:p>
    <w:p w:rsidR="006A75EA" w:rsidRDefault="006A75EA" w:rsidP="006A75EA">
      <w:pPr>
        <w:ind w:left="1410" w:hanging="1410"/>
      </w:pPr>
      <w:r>
        <w:t xml:space="preserve">AOP </w:t>
      </w:r>
      <w:r w:rsidR="00D63998">
        <w:t>181</w:t>
      </w:r>
      <w:r>
        <w:tab/>
        <w:t>razni popravci i servisi sitnih uređaja za potrebe nastave, uredskog pribora</w:t>
      </w:r>
    </w:p>
    <w:p w:rsidR="00D63998" w:rsidRDefault="00D63998" w:rsidP="006A75EA">
      <w:pPr>
        <w:ind w:left="1410" w:hanging="1410"/>
      </w:pPr>
      <w:r>
        <w:lastRenderedPageBreak/>
        <w:t>AOP 255</w:t>
      </w:r>
      <w:r>
        <w:tab/>
        <w:t>nagrada učenicima i profesorima na natjecanju</w:t>
      </w:r>
      <w:r>
        <w:tab/>
      </w:r>
    </w:p>
    <w:p w:rsidR="006A75EA" w:rsidRDefault="00D63998" w:rsidP="006A75EA">
      <w:pPr>
        <w:ind w:left="1410" w:hanging="1410"/>
      </w:pPr>
      <w:r>
        <w:t>AOP 256</w:t>
      </w:r>
      <w:r w:rsidR="006A75EA">
        <w:tab/>
        <w:t>nabava besplatnih udžbenika za učenike škole</w:t>
      </w:r>
    </w:p>
    <w:p w:rsidR="006A75EA" w:rsidRDefault="00D63998" w:rsidP="006A75EA">
      <w:pPr>
        <w:ind w:left="1410" w:hanging="1410"/>
      </w:pPr>
      <w:r>
        <w:t>AOP 644</w:t>
      </w:r>
      <w:r w:rsidR="006A75EA">
        <w:tab/>
      </w:r>
      <w:r>
        <w:t>stanje žiro računa da 31.12.2021</w:t>
      </w:r>
      <w:r w:rsidR="006A75EA">
        <w:t>. – uplate roditelja za prehranu i boravak</w:t>
      </w:r>
    </w:p>
    <w:p w:rsidR="00D63998" w:rsidRDefault="00D63998" w:rsidP="006A75EA">
      <w:pPr>
        <w:ind w:left="1410" w:hanging="1410"/>
      </w:pPr>
    </w:p>
    <w:p w:rsidR="00D63998" w:rsidRDefault="00D63998" w:rsidP="006A75EA">
      <w:pPr>
        <w:ind w:left="1410" w:hanging="1410"/>
      </w:pPr>
      <w:r>
        <w:t>Obrazac P-VRIO</w:t>
      </w:r>
    </w:p>
    <w:p w:rsidR="00D63998" w:rsidRDefault="00D63998" w:rsidP="006A75EA">
      <w:pPr>
        <w:ind w:left="1410" w:hanging="1410"/>
      </w:pPr>
      <w:r>
        <w:t>AOP 021</w:t>
      </w:r>
      <w:r>
        <w:tab/>
        <w:t>grad za školu nabavio slikovnice</w:t>
      </w:r>
    </w:p>
    <w:p w:rsidR="006A75EA" w:rsidRDefault="006A75EA" w:rsidP="006A75EA">
      <w:pPr>
        <w:ind w:left="1410" w:hanging="1410"/>
      </w:pPr>
    </w:p>
    <w:p w:rsidR="006A75EA" w:rsidRDefault="00D63998" w:rsidP="006A75EA">
      <w:pPr>
        <w:ind w:left="1410" w:hanging="1410"/>
      </w:pPr>
      <w:r>
        <w:t>Zagreb,28.01.2022</w:t>
      </w:r>
      <w:r w:rsidR="006A75EA">
        <w:t>.</w:t>
      </w:r>
    </w:p>
    <w:p w:rsidR="006A75EA" w:rsidRDefault="006A75EA" w:rsidP="006A75EA">
      <w:pPr>
        <w:ind w:left="1410" w:hanging="1410"/>
      </w:pPr>
    </w:p>
    <w:p w:rsidR="006A75EA" w:rsidRDefault="006A75EA" w:rsidP="006A75EA">
      <w:pPr>
        <w:ind w:left="1410" w:hanging="1410"/>
      </w:pPr>
      <w:r>
        <w:t>Računovođa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A75EA" w:rsidRDefault="006A75EA" w:rsidP="006A75EA">
      <w:pPr>
        <w:ind w:left="1410" w:hanging="1410"/>
      </w:pPr>
      <w:r>
        <w:t>S</w:t>
      </w:r>
      <w:r w:rsidR="00B81297">
        <w:t xml:space="preserve">anja </w:t>
      </w:r>
      <w:proofErr w:type="spellStart"/>
      <w:r w:rsidR="00B81297">
        <w:t>Širanović</w:t>
      </w:r>
      <w:proofErr w:type="spellEnd"/>
      <w:r w:rsidR="00B81297">
        <w:tab/>
      </w:r>
      <w:r w:rsidR="00B81297">
        <w:tab/>
      </w:r>
      <w:r w:rsidR="00B81297">
        <w:tab/>
      </w:r>
      <w:r w:rsidR="00B81297">
        <w:tab/>
      </w:r>
      <w:r w:rsidR="00B81297">
        <w:tab/>
      </w:r>
      <w:r w:rsidR="00B81297">
        <w:tab/>
      </w:r>
      <w:r w:rsidR="00B81297">
        <w:tab/>
      </w:r>
      <w:r w:rsidR="00B81297">
        <w:tab/>
        <w:t>Ivana Sauh</w:t>
      </w:r>
      <w:r>
        <w:t>a</w:t>
      </w:r>
    </w:p>
    <w:p w:rsidR="008B2B6B" w:rsidRPr="00C8743A" w:rsidRDefault="008B2B6B" w:rsidP="00C8743A"/>
    <w:p w:rsidR="00C8743A" w:rsidRPr="00C8743A" w:rsidRDefault="00C8743A" w:rsidP="00C8743A">
      <w:pPr>
        <w:jc w:val="center"/>
        <w:rPr>
          <w:sz w:val="28"/>
          <w:szCs w:val="28"/>
        </w:rPr>
      </w:pPr>
    </w:p>
    <w:sectPr w:rsidR="00C8743A" w:rsidRPr="00C8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3A"/>
    <w:rsid w:val="001C797F"/>
    <w:rsid w:val="00433E51"/>
    <w:rsid w:val="006A75EA"/>
    <w:rsid w:val="007335C3"/>
    <w:rsid w:val="008B2B6B"/>
    <w:rsid w:val="00B81297"/>
    <w:rsid w:val="00C8743A"/>
    <w:rsid w:val="00CB76B0"/>
    <w:rsid w:val="00D6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870F-8CF4-4863-8778-387ED7BA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Tajništvo</cp:lastModifiedBy>
  <cp:revision>2</cp:revision>
  <cp:lastPrinted>2022-01-27T06:47:00Z</cp:lastPrinted>
  <dcterms:created xsi:type="dcterms:W3CDTF">2022-02-02T09:15:00Z</dcterms:created>
  <dcterms:modified xsi:type="dcterms:W3CDTF">2022-02-02T09:15:00Z</dcterms:modified>
</cp:coreProperties>
</file>